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7738"/>
      </w:tblGrid>
      <w:tr w:rsidR="00D671E8">
        <w:trPr>
          <w:trHeight w:val="880"/>
        </w:trPr>
        <w:tc>
          <w:tcPr>
            <w:tcW w:w="2241" w:type="dxa"/>
          </w:tcPr>
          <w:p w:rsidR="00D671E8" w:rsidRDefault="00D671E8">
            <w:pPr>
              <w:pStyle w:val="TableParagraph"/>
              <w:spacing w:before="8"/>
              <w:ind w:left="0"/>
              <w:rPr>
                <w:rFonts w:ascii="Times New Roman"/>
                <w:sz w:val="7"/>
              </w:rPr>
            </w:pPr>
          </w:p>
          <w:p w:rsidR="00D671E8" w:rsidRDefault="00EA0881">
            <w:pPr>
              <w:pStyle w:val="TableParagraph"/>
              <w:ind w:left="757"/>
              <w:rPr>
                <w:rFonts w:ascii="Times New Roman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F472C79" wp14:editId="740B61BD">
                  <wp:extent cx="727294" cy="638175"/>
                  <wp:effectExtent l="0" t="0" r="0" b="0"/>
                  <wp:docPr id="1" name="Picture 1" descr="C:\Users\louise.shanks\AppData\Local\Microsoft\Windows\INetCache\Content.MSO\22CA435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.shanks\AppData\Local\Microsoft\Windows\INetCache\Content.MSO\22CA435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036" cy="64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hd w:val="clear" w:color="auto" w:fill="FFFFFF"/>
              </w:rPr>
              <w:br/>
            </w:r>
          </w:p>
        </w:tc>
        <w:tc>
          <w:tcPr>
            <w:tcW w:w="7738" w:type="dxa"/>
            <w:shd w:val="clear" w:color="auto" w:fill="001F5F"/>
          </w:tcPr>
          <w:p w:rsidR="00D671E8" w:rsidRDefault="00D671E8">
            <w:pPr>
              <w:pStyle w:val="TableParagraph"/>
              <w:spacing w:before="6"/>
              <w:ind w:left="0"/>
              <w:rPr>
                <w:rFonts w:ascii="Times New Roman"/>
                <w:sz w:val="34"/>
              </w:rPr>
            </w:pPr>
          </w:p>
          <w:p w:rsidR="00D671E8" w:rsidRDefault="00EA0881">
            <w:pPr>
              <w:pStyle w:val="TableParagraph"/>
              <w:ind w:left="2305" w:right="2436"/>
              <w:jc w:val="center"/>
              <w:rPr>
                <w:rFonts w:ascii="Trebuchet MS"/>
                <w:sz w:val="20"/>
              </w:rPr>
            </w:pPr>
            <w:r>
              <w:rPr>
                <w:rFonts w:ascii="Trebuchet MS"/>
                <w:color w:val="FFFFFF"/>
                <w:w w:val="110"/>
                <w:sz w:val="20"/>
              </w:rPr>
              <w:t>SOUTHERY ACADEMY</w:t>
            </w:r>
            <w:r>
              <w:rPr>
                <w:rFonts w:ascii="Trebuchet MS"/>
                <w:color w:val="FFFFFF"/>
                <w:spacing w:val="-3"/>
                <w:w w:val="110"/>
                <w:sz w:val="20"/>
              </w:rPr>
              <w:t xml:space="preserve"> </w:t>
            </w:r>
            <w:r>
              <w:rPr>
                <w:rFonts w:ascii="Trebuchet MS"/>
                <w:color w:val="FFFFFF"/>
                <w:w w:val="110"/>
                <w:sz w:val="20"/>
              </w:rPr>
              <w:t>RATIONALE</w:t>
            </w:r>
          </w:p>
        </w:tc>
      </w:tr>
      <w:tr w:rsidR="00D671E8">
        <w:trPr>
          <w:trHeight w:val="525"/>
        </w:trPr>
        <w:tc>
          <w:tcPr>
            <w:tcW w:w="2241" w:type="dxa"/>
            <w:shd w:val="clear" w:color="auto" w:fill="BDBDBD"/>
          </w:tcPr>
          <w:p w:rsidR="00D671E8" w:rsidRDefault="00EA0881">
            <w:pPr>
              <w:pStyle w:val="TableParagraph"/>
              <w:spacing w:before="155"/>
              <w:ind w:left="795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Subject</w:t>
            </w:r>
          </w:p>
        </w:tc>
        <w:tc>
          <w:tcPr>
            <w:tcW w:w="7738" w:type="dxa"/>
          </w:tcPr>
          <w:p w:rsidR="00D671E8" w:rsidRDefault="00EA0881">
            <w:pPr>
              <w:pStyle w:val="TableParagraph"/>
              <w:spacing w:before="152"/>
              <w:ind w:left="190"/>
              <w:rPr>
                <w:rFonts w:ascii="Trebuchet MS"/>
                <w:sz w:val="20"/>
              </w:rPr>
            </w:pPr>
            <w:r>
              <w:rPr>
                <w:rFonts w:ascii="Trebuchet MS"/>
                <w:w w:val="115"/>
                <w:sz w:val="20"/>
              </w:rPr>
              <w:t>Computing</w:t>
            </w:r>
          </w:p>
        </w:tc>
      </w:tr>
      <w:tr w:rsidR="00D671E8">
        <w:trPr>
          <w:trHeight w:val="530"/>
        </w:trPr>
        <w:tc>
          <w:tcPr>
            <w:tcW w:w="2241" w:type="dxa"/>
            <w:shd w:val="clear" w:color="auto" w:fill="BDBDBD"/>
          </w:tcPr>
          <w:p w:rsidR="00D671E8" w:rsidRDefault="00EA0881">
            <w:pPr>
              <w:pStyle w:val="TableParagraph"/>
              <w:spacing w:before="155"/>
              <w:ind w:left="750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Leader</w:t>
            </w:r>
          </w:p>
        </w:tc>
        <w:tc>
          <w:tcPr>
            <w:tcW w:w="7738" w:type="dxa"/>
          </w:tcPr>
          <w:p w:rsidR="00D671E8" w:rsidRDefault="00EA0881">
            <w:pPr>
              <w:pStyle w:val="TableParagraph"/>
              <w:spacing w:before="152"/>
              <w:ind w:left="230"/>
              <w:rPr>
                <w:rFonts w:ascii="Trebuchet MS"/>
                <w:sz w:val="20"/>
              </w:rPr>
            </w:pPr>
            <w:r>
              <w:rPr>
                <w:rFonts w:ascii="Trebuchet MS"/>
                <w:w w:val="105"/>
                <w:sz w:val="20"/>
              </w:rPr>
              <w:t>Elaine</w:t>
            </w:r>
            <w:r>
              <w:rPr>
                <w:rFonts w:ascii="Trebuchet MS"/>
                <w:spacing w:val="2"/>
                <w:w w:val="105"/>
                <w:sz w:val="20"/>
              </w:rPr>
              <w:t xml:space="preserve"> </w:t>
            </w:r>
            <w:r>
              <w:rPr>
                <w:rFonts w:ascii="Trebuchet MS"/>
                <w:w w:val="105"/>
                <w:sz w:val="20"/>
              </w:rPr>
              <w:t>Huntington</w:t>
            </w:r>
          </w:p>
        </w:tc>
      </w:tr>
      <w:tr w:rsidR="00D671E8">
        <w:trPr>
          <w:trHeight w:val="525"/>
        </w:trPr>
        <w:tc>
          <w:tcPr>
            <w:tcW w:w="2241" w:type="dxa"/>
            <w:shd w:val="clear" w:color="auto" w:fill="BDBDBD"/>
          </w:tcPr>
          <w:p w:rsidR="00D671E8" w:rsidRDefault="00EA0881">
            <w:pPr>
              <w:pStyle w:val="TableParagraph"/>
              <w:spacing w:before="15"/>
              <w:ind w:left="840" w:right="580" w:hanging="300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ACADEMIC</w:t>
            </w:r>
            <w:r>
              <w:rPr>
                <w:rFonts w:ascii="Tahoma"/>
                <w:b/>
                <w:spacing w:val="-57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YEAR</w:t>
            </w:r>
          </w:p>
        </w:tc>
        <w:tc>
          <w:tcPr>
            <w:tcW w:w="7738" w:type="dxa"/>
          </w:tcPr>
          <w:p w:rsidR="00D671E8" w:rsidRDefault="00EA0881">
            <w:pPr>
              <w:pStyle w:val="TableParagraph"/>
              <w:spacing w:before="147"/>
              <w:ind w:left="190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2022/23</w:t>
            </w:r>
          </w:p>
        </w:tc>
      </w:tr>
      <w:tr w:rsidR="00D671E8">
        <w:trPr>
          <w:trHeight w:val="11298"/>
        </w:trPr>
        <w:tc>
          <w:tcPr>
            <w:tcW w:w="9979" w:type="dxa"/>
            <w:gridSpan w:val="2"/>
          </w:tcPr>
          <w:p w:rsidR="00D671E8" w:rsidRDefault="00D671E8">
            <w:pPr>
              <w:pStyle w:val="TableParagraph"/>
              <w:spacing w:before="4"/>
              <w:ind w:left="0"/>
              <w:rPr>
                <w:rFonts w:ascii="Times New Roman"/>
                <w:sz w:val="24"/>
              </w:rPr>
            </w:pPr>
          </w:p>
          <w:p w:rsidR="00D671E8" w:rsidRDefault="00EA0881">
            <w:pPr>
              <w:pStyle w:val="TableParagraph"/>
              <w:spacing w:line="259" w:lineRule="auto"/>
              <w:ind w:right="408"/>
            </w:pPr>
            <w:r>
              <w:t>Computing allows children to create, investigate and communicate information in a safe and enjoyable</w:t>
            </w:r>
            <w:r>
              <w:rPr>
                <w:spacing w:val="1"/>
              </w:rPr>
              <w:t xml:space="preserve"> </w:t>
            </w:r>
            <w:r>
              <w:t>environment.</w:t>
            </w:r>
            <w:r>
              <w:rPr>
                <w:spacing w:val="1"/>
              </w:rPr>
              <w:t xml:space="preserve"> </w:t>
            </w:r>
            <w:r>
              <w:t>Through computing we equip children to participate in a rapidly - changing world. We</w:t>
            </w:r>
            <w:r>
              <w:rPr>
                <w:spacing w:val="1"/>
              </w:rPr>
              <w:t xml:space="preserve"> </w:t>
            </w:r>
            <w:r>
              <w:t xml:space="preserve">enable them to explore, </w:t>
            </w:r>
            <w:proofErr w:type="spellStart"/>
            <w:r>
              <w:t>analyse</w:t>
            </w:r>
            <w:proofErr w:type="spellEnd"/>
            <w:r>
              <w:t>, exchange and present information in a format that can be accessed by</w:t>
            </w:r>
            <w:r>
              <w:rPr>
                <w:spacing w:val="-47"/>
              </w:rPr>
              <w:t xml:space="preserve"> </w:t>
            </w:r>
            <w:r>
              <w:t>people</w:t>
            </w:r>
            <w:r>
              <w:rPr>
                <w:spacing w:val="-3"/>
              </w:rPr>
              <w:t xml:space="preserve"> </w:t>
            </w:r>
            <w:r>
              <w:t>worldwide.</w:t>
            </w:r>
            <w:r>
              <w:rPr>
                <w:spacing w:val="46"/>
              </w:rPr>
              <w:t xml:space="preserve"> </w:t>
            </w:r>
            <w:r>
              <w:t>Computing</w:t>
            </w:r>
            <w:r>
              <w:rPr>
                <w:spacing w:val="-2"/>
              </w:rPr>
              <w:t xml:space="preserve"> </w:t>
            </w:r>
            <w:r>
              <w:t>motivates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stay</w:t>
            </w:r>
            <w:r>
              <w:rPr>
                <w:spacing w:val="-3"/>
              </w:rPr>
              <w:t xml:space="preserve"> </w:t>
            </w:r>
            <w:r>
              <w:t>up-to-date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current</w:t>
            </w:r>
            <w:r>
              <w:rPr>
                <w:spacing w:val="-1"/>
              </w:rPr>
              <w:t xml:space="preserve"> </w:t>
            </w:r>
            <w:r>
              <w:t>technology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world</w:t>
            </w:r>
            <w:r>
              <w:rPr>
                <w:spacing w:val="-47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1"/>
              </w:rPr>
              <w:t xml:space="preserve"> </w:t>
            </w:r>
            <w:r>
              <w:t>-changing</w:t>
            </w:r>
            <w:r>
              <w:rPr>
                <w:spacing w:val="1"/>
              </w:rPr>
              <w:t xml:space="preserve"> </w:t>
            </w:r>
            <w:r>
              <w:t>world;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1"/>
              </w:rPr>
              <w:t xml:space="preserve"> </w:t>
            </w:r>
            <w:r>
              <w:t>aspects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1"/>
              </w:rPr>
              <w:t xml:space="preserve"> </w:t>
            </w:r>
            <w:r>
              <w:t>involving some form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technology.</w:t>
            </w:r>
          </w:p>
          <w:p w:rsidR="00D671E8" w:rsidRDefault="00EA0881">
            <w:pPr>
              <w:pStyle w:val="TableParagraph"/>
              <w:spacing w:before="1" w:line="259" w:lineRule="auto"/>
              <w:ind w:right="880"/>
              <w:jc w:val="both"/>
            </w:pPr>
            <w:r>
              <w:t>E</w:t>
            </w:r>
            <w:r>
              <w:rPr>
                <w:spacing w:val="-1"/>
              </w:rPr>
              <w:t xml:space="preserve"> </w:t>
            </w:r>
            <w:r>
              <w:t>-Safety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integral</w:t>
            </w:r>
            <w:r>
              <w:rPr>
                <w:spacing w:val="-3"/>
              </w:rPr>
              <w:t xml:space="preserve"> </w:t>
            </w:r>
            <w:r>
              <w:t>part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computing</w:t>
            </w:r>
            <w:r>
              <w:rPr>
                <w:spacing w:val="-1"/>
              </w:rPr>
              <w:t xml:space="preserve"> </w:t>
            </w:r>
            <w:r>
              <w:t>ensuring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children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effective,</w:t>
            </w:r>
            <w:r>
              <w:rPr>
                <w:spacing w:val="-2"/>
              </w:rPr>
              <w:t xml:space="preserve"> </w:t>
            </w:r>
            <w:r>
              <w:t>safe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appropriate</w:t>
            </w:r>
            <w:r>
              <w:rPr>
                <w:spacing w:val="-47"/>
              </w:rPr>
              <w:t xml:space="preserve"> </w:t>
            </w:r>
            <w:r>
              <w:t>communications and good practice, as well as addressing the issues of security, confidentiality and</w:t>
            </w:r>
            <w:r>
              <w:rPr>
                <w:spacing w:val="-47"/>
              </w:rPr>
              <w:t xml:space="preserve"> </w:t>
            </w:r>
            <w:r>
              <w:t>accuracy.</w:t>
            </w:r>
          </w:p>
          <w:p w:rsidR="00D671E8" w:rsidRDefault="00D671E8">
            <w:pPr>
              <w:pStyle w:val="TableParagraph"/>
              <w:spacing w:before="2"/>
              <w:ind w:left="0"/>
              <w:rPr>
                <w:rFonts w:ascii="Times New Roman"/>
                <w:sz w:val="25"/>
              </w:rPr>
            </w:pPr>
          </w:p>
          <w:p w:rsidR="00D671E8" w:rsidRDefault="00EA0881">
            <w:pPr>
              <w:pStyle w:val="TableParagraph"/>
              <w:spacing w:line="259" w:lineRule="auto"/>
              <w:ind w:right="377"/>
            </w:pPr>
            <w:r>
              <w:t>Computing enables children to develop their technological understanding allowing them to access many</w:t>
            </w:r>
            <w:r>
              <w:rPr>
                <w:spacing w:val="-47"/>
              </w:rPr>
              <w:t xml:space="preserve"> </w:t>
            </w:r>
            <w:r>
              <w:t>aspects of society. This gives them the knowledge of many jobs role that the children can aspire</w:t>
            </w:r>
            <w:r>
              <w:rPr>
                <w:spacing w:val="1"/>
              </w:rPr>
              <w:t xml:space="preserve"> </w:t>
            </w:r>
            <w:r>
              <w:t>towards.</w:t>
            </w:r>
            <w:r>
              <w:rPr>
                <w:spacing w:val="49"/>
              </w:rPr>
              <w:t xml:space="preserve"> </w:t>
            </w:r>
            <w:r>
              <w:t>Our</w:t>
            </w:r>
            <w:r>
              <w:rPr>
                <w:spacing w:val="-1"/>
              </w:rPr>
              <w:t xml:space="preserve"> </w:t>
            </w:r>
            <w:r>
              <w:t>computing</w:t>
            </w:r>
            <w:r>
              <w:rPr>
                <w:spacing w:val="2"/>
              </w:rPr>
              <w:t xml:space="preserve"> </w:t>
            </w:r>
            <w:r>
              <w:t>curriculum,</w:t>
            </w:r>
            <w:r>
              <w:rPr>
                <w:spacing w:val="3"/>
              </w:rPr>
              <w:t xml:space="preserve"> </w:t>
            </w:r>
            <w:r>
              <w:t>encourages</w:t>
            </w:r>
            <w:r>
              <w:rPr>
                <w:spacing w:val="2"/>
              </w:rPr>
              <w:t xml:space="preserve"> </w:t>
            </w:r>
            <w:r>
              <w:t>children to develop</w:t>
            </w:r>
            <w:r>
              <w:rPr>
                <w:spacing w:val="1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independence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allow</w:t>
            </w:r>
            <w:r>
              <w:rPr>
                <w:spacing w:val="1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creativity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flourish.</w:t>
            </w:r>
            <w:r>
              <w:rPr>
                <w:spacing w:val="-2"/>
              </w:rPr>
              <w:t xml:space="preserve"> </w:t>
            </w:r>
            <w:r>
              <w:t>We</w:t>
            </w:r>
            <w:r>
              <w:rPr>
                <w:spacing w:val="-2"/>
              </w:rPr>
              <w:t xml:space="preserve"> </w:t>
            </w:r>
            <w:r>
              <w:t>aim</w:t>
            </w:r>
            <w:r>
              <w:rPr>
                <w:spacing w:val="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3"/>
              </w:rPr>
              <w:t xml:space="preserve"> </w:t>
            </w:r>
            <w:r>
              <w:t>technology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tool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learning as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used</w:t>
            </w:r>
            <w:r>
              <w:rPr>
                <w:spacing w:val="-47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1"/>
              </w:rPr>
              <w:t xml:space="preserve"> </w:t>
            </w:r>
            <w:r>
              <w:t>books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pencils</w:t>
            </w:r>
          </w:p>
          <w:p w:rsidR="00D671E8" w:rsidRDefault="00D671E8">
            <w:pPr>
              <w:pStyle w:val="TableParagraph"/>
              <w:spacing w:before="3"/>
              <w:ind w:left="0"/>
              <w:rPr>
                <w:rFonts w:ascii="Times New Roman"/>
                <w:sz w:val="25"/>
              </w:rPr>
            </w:pPr>
          </w:p>
          <w:p w:rsidR="00D671E8" w:rsidRDefault="00EA0881">
            <w:pPr>
              <w:pStyle w:val="TableParagraph"/>
              <w:spacing w:line="259" w:lineRule="auto"/>
              <w:ind w:right="408"/>
            </w:pPr>
            <w:r>
              <w:t>Teach Computing is a resource that we are currently using to provide the content and progression</w:t>
            </w:r>
            <w:r>
              <w:rPr>
                <w:spacing w:val="1"/>
              </w:rPr>
              <w:t xml:space="preserve"> </w:t>
            </w:r>
            <w:r>
              <w:t>through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national</w:t>
            </w:r>
            <w:r>
              <w:rPr>
                <w:spacing w:val="-2"/>
              </w:rPr>
              <w:t xml:space="preserve"> </w:t>
            </w:r>
            <w:r>
              <w:t>curriculum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programmes</w:t>
            </w:r>
            <w:proofErr w:type="spellEnd"/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study.</w:t>
            </w:r>
            <w:r>
              <w:rPr>
                <w:spacing w:val="4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following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precis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area</w:t>
            </w:r>
            <w:r>
              <w:rPr>
                <w:spacing w:val="2"/>
              </w:rPr>
              <w:t xml:space="preserve"> </w:t>
            </w:r>
            <w:r>
              <w:t>within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7"/>
              </w:rPr>
              <w:t xml:space="preserve"> </w:t>
            </w:r>
            <w:r>
              <w:t>resource;</w:t>
            </w:r>
          </w:p>
          <w:p w:rsidR="00D671E8" w:rsidRDefault="00D671E8">
            <w:pPr>
              <w:pStyle w:val="TableParagraph"/>
              <w:spacing w:before="3"/>
              <w:ind w:left="0"/>
              <w:rPr>
                <w:rFonts w:ascii="Times New Roman"/>
                <w:sz w:val="25"/>
              </w:rPr>
            </w:pPr>
          </w:p>
          <w:p w:rsidR="00D671E8" w:rsidRDefault="00EA0881">
            <w:pPr>
              <w:pStyle w:val="TableParagraph"/>
              <w:spacing w:line="259" w:lineRule="auto"/>
              <w:ind w:right="325"/>
            </w:pPr>
            <w:r>
              <w:t>Support</w:t>
            </w:r>
            <w:r>
              <w:rPr>
                <w:spacing w:val="-2"/>
              </w:rPr>
              <w:t xml:space="preserve"> </w:t>
            </w:r>
            <w:r>
              <w:t>pupils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acquisition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knowledge,</w:t>
            </w:r>
            <w:r>
              <w:rPr>
                <w:spacing w:val="-3"/>
              </w:rPr>
              <w:t xml:space="preserve"> </w:t>
            </w:r>
            <w:r>
              <w:t>thorough</w:t>
            </w:r>
            <w:r>
              <w:rPr>
                <w:spacing w:val="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key</w:t>
            </w:r>
            <w:r>
              <w:rPr>
                <w:spacing w:val="-3"/>
              </w:rPr>
              <w:t xml:space="preserve"> </w:t>
            </w:r>
            <w:r>
              <w:t>concepts,</w:t>
            </w:r>
            <w:r>
              <w:rPr>
                <w:spacing w:val="-2"/>
              </w:rPr>
              <w:t xml:space="preserve"> </w:t>
            </w:r>
            <w:r>
              <w:t>terms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vocabulary,</w:t>
            </w:r>
            <w:r>
              <w:rPr>
                <w:spacing w:val="-47"/>
              </w:rPr>
              <w:t xml:space="preserve"> </w:t>
            </w:r>
            <w:r>
              <w:t>providing opportunities to build a shared and consistent understanding.</w:t>
            </w:r>
            <w:r>
              <w:rPr>
                <w:spacing w:val="1"/>
              </w:rPr>
              <w:t xml:space="preserve"> </w:t>
            </w:r>
            <w:r>
              <w:t>Glossaries, concept maps and</w:t>
            </w:r>
            <w:r>
              <w:rPr>
                <w:spacing w:val="1"/>
              </w:rPr>
              <w:t xml:space="preserve"> </w:t>
            </w:r>
            <w:r>
              <w:t>displays, along with regular recall and revision can support this approach.</w:t>
            </w:r>
            <w:r>
              <w:rPr>
                <w:spacing w:val="1"/>
              </w:rPr>
              <w:t xml:space="preserve"> </w:t>
            </w:r>
            <w:r>
              <w:t>This approach supports the</w:t>
            </w:r>
            <w:r>
              <w:rPr>
                <w:spacing w:val="1"/>
              </w:rPr>
              <w:t xml:space="preserve"> </w:t>
            </w:r>
            <w:r>
              <w:t>PKC</w:t>
            </w:r>
            <w:r>
              <w:rPr>
                <w:spacing w:val="2"/>
              </w:rPr>
              <w:t xml:space="preserve"> </w:t>
            </w:r>
            <w:r>
              <w:t>(Primary</w:t>
            </w:r>
            <w:r>
              <w:rPr>
                <w:spacing w:val="-1"/>
              </w:rPr>
              <w:t xml:space="preserve"> </w:t>
            </w:r>
            <w:r>
              <w:t>Knowledge Curriculum)</w:t>
            </w:r>
            <w:r>
              <w:rPr>
                <w:spacing w:val="-3"/>
              </w:rPr>
              <w:t xml:space="preserve"> </w:t>
            </w:r>
            <w:r>
              <w:t>methodology we</w:t>
            </w:r>
            <w:r>
              <w:rPr>
                <w:spacing w:val="-1"/>
              </w:rPr>
              <w:t xml:space="preserve"> </w:t>
            </w:r>
            <w:r>
              <w:t>use in</w:t>
            </w:r>
            <w:r>
              <w:rPr>
                <w:spacing w:val="-2"/>
              </w:rPr>
              <w:t xml:space="preserve"> </w:t>
            </w:r>
            <w:r>
              <w:t>our</w:t>
            </w:r>
            <w:r>
              <w:rPr>
                <w:spacing w:val="-3"/>
              </w:rPr>
              <w:t xml:space="preserve"> </w:t>
            </w:r>
            <w:r>
              <w:t>core</w:t>
            </w:r>
            <w:r>
              <w:rPr>
                <w:spacing w:val="-1"/>
              </w:rPr>
              <w:t xml:space="preserve"> </w:t>
            </w:r>
            <w:r>
              <w:t>subjects</w:t>
            </w:r>
            <w:r>
              <w:rPr>
                <w:spacing w:val="-2"/>
              </w:rPr>
              <w:t xml:space="preserve"> </w:t>
            </w:r>
            <w:r>
              <w:t>too.</w:t>
            </w:r>
          </w:p>
          <w:p w:rsidR="00D671E8" w:rsidRDefault="00D671E8">
            <w:pPr>
              <w:pStyle w:val="TableParagraph"/>
              <w:spacing w:before="9"/>
              <w:ind w:left="0"/>
              <w:rPr>
                <w:rFonts w:ascii="Times New Roman"/>
                <w:sz w:val="24"/>
              </w:rPr>
            </w:pPr>
          </w:p>
          <w:p w:rsidR="00D671E8" w:rsidRDefault="00EA0881">
            <w:pPr>
              <w:pStyle w:val="TableParagraph"/>
              <w:spacing w:line="259" w:lineRule="auto"/>
              <w:ind w:right="408"/>
            </w:pPr>
            <w:r>
              <w:t>We</w:t>
            </w:r>
            <w:r>
              <w:rPr>
                <w:spacing w:val="-4"/>
              </w:rPr>
              <w:t xml:space="preserve"> </w:t>
            </w:r>
            <w:r>
              <w:t>encourage</w:t>
            </w:r>
            <w:r>
              <w:rPr>
                <w:spacing w:val="-3"/>
              </w:rPr>
              <w:t xml:space="preserve"> </w:t>
            </w:r>
            <w:r>
              <w:t>collaboration,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2"/>
              </w:rPr>
              <w:t xml:space="preserve"> </w:t>
            </w:r>
            <w:r>
              <w:t>paired</w:t>
            </w:r>
            <w:r>
              <w:rPr>
                <w:spacing w:val="-3"/>
              </w:rPr>
              <w:t xml:space="preserve"> </w:t>
            </w:r>
            <w:r>
              <w:t>activities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structured</w:t>
            </w:r>
            <w:r>
              <w:rPr>
                <w:spacing w:val="-4"/>
              </w:rPr>
              <w:t xml:space="preserve"> </w:t>
            </w:r>
            <w:r>
              <w:t>group</w:t>
            </w:r>
            <w:r>
              <w:rPr>
                <w:spacing w:val="-5"/>
              </w:rPr>
              <w:t xml:space="preserve"> </w:t>
            </w:r>
            <w:r>
              <w:t>tasks.</w:t>
            </w:r>
            <w:r>
              <w:rPr>
                <w:spacing w:val="43"/>
              </w:rPr>
              <w:t xml:space="preserve"> </w:t>
            </w:r>
            <w:r>
              <w:t>This stimulates</w:t>
            </w:r>
            <w:r>
              <w:rPr>
                <w:spacing w:val="-47"/>
              </w:rPr>
              <w:t xml:space="preserve"> </w:t>
            </w:r>
            <w:r>
              <w:t>classroom</w:t>
            </w:r>
            <w:r>
              <w:rPr>
                <w:spacing w:val="-4"/>
              </w:rPr>
              <w:t xml:space="preserve"> </w:t>
            </w:r>
            <w:r>
              <w:t>dialogue,</w:t>
            </w:r>
            <w:r>
              <w:rPr>
                <w:spacing w:val="-3"/>
              </w:rPr>
              <w:t xml:space="preserve"> </w:t>
            </w:r>
            <w:r>
              <w:t>articulation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concepts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development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shared</w:t>
            </w:r>
            <w:r>
              <w:rPr>
                <w:spacing w:val="3"/>
              </w:rPr>
              <w:t xml:space="preserve"> </w:t>
            </w:r>
            <w:r>
              <w:t>understanding.</w:t>
            </w:r>
          </w:p>
          <w:p w:rsidR="00D671E8" w:rsidRDefault="00EA0881">
            <w:pPr>
              <w:pStyle w:val="TableParagraph"/>
              <w:jc w:val="both"/>
            </w:pPr>
            <w:r>
              <w:t>Misconception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addressed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2"/>
              </w:rPr>
              <w:t xml:space="preserve"> </w:t>
            </w:r>
            <w:r>
              <w:t>too.</w:t>
            </w:r>
          </w:p>
          <w:p w:rsidR="00D671E8" w:rsidRDefault="00D671E8">
            <w:pPr>
              <w:pStyle w:val="TableParagraph"/>
              <w:spacing w:before="1"/>
              <w:ind w:left="0"/>
              <w:rPr>
                <w:rFonts w:ascii="Times New Roman"/>
                <w:sz w:val="27"/>
              </w:rPr>
            </w:pPr>
          </w:p>
          <w:p w:rsidR="00D671E8" w:rsidRDefault="00EA0881">
            <w:pPr>
              <w:pStyle w:val="TableParagraph"/>
              <w:spacing w:before="1" w:line="259" w:lineRule="auto"/>
              <w:ind w:right="408"/>
            </w:pPr>
            <w:r>
              <w:t>Physical computing and making activities offer tactile and sensory experiences to enhance learning.</w:t>
            </w:r>
            <w:r>
              <w:rPr>
                <w:spacing w:val="1"/>
              </w:rPr>
              <w:t xml:space="preserve"> </w:t>
            </w:r>
            <w:r>
              <w:t>Combining</w:t>
            </w:r>
            <w:r>
              <w:rPr>
                <w:spacing w:val="-3"/>
              </w:rPr>
              <w:t xml:space="preserve"> </w:t>
            </w:r>
            <w:r>
              <w:t>these</w:t>
            </w:r>
            <w:r>
              <w:rPr>
                <w:spacing w:val="-3"/>
              </w:rPr>
              <w:t xml:space="preserve"> </w:t>
            </w:r>
            <w:r>
              <w:t>skills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other</w:t>
            </w:r>
            <w:r>
              <w:rPr>
                <w:spacing w:val="-4"/>
              </w:rPr>
              <w:t xml:space="preserve"> </w:t>
            </w:r>
            <w:r>
              <w:t>subjects,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ie</w:t>
            </w:r>
            <w:proofErr w:type="spellEnd"/>
            <w:r>
              <w:rPr>
                <w:spacing w:val="-2"/>
              </w:rPr>
              <w:t xml:space="preserve"> </w:t>
            </w:r>
            <w:r>
              <w:t>art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design,</w:t>
            </w:r>
            <w:r>
              <w:rPr>
                <w:spacing w:val="-3"/>
              </w:rPr>
              <w:t xml:space="preserve"> </w:t>
            </w:r>
            <w:r>
              <w:t>Design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3"/>
              </w:rPr>
              <w:t xml:space="preserve"> </w:t>
            </w:r>
            <w:r>
              <w:t>Technology</w:t>
            </w:r>
            <w:r>
              <w:rPr>
                <w:spacing w:val="-3"/>
              </w:rPr>
              <w:t xml:space="preserve"> </w:t>
            </w:r>
            <w:r>
              <w:t>where</w:t>
            </w:r>
            <w:r>
              <w:rPr>
                <w:spacing w:val="-2"/>
              </w:rPr>
              <w:t xml:space="preserve"> </w:t>
            </w:r>
            <w:r>
              <w:t>possible,</w:t>
            </w:r>
            <w:r>
              <w:rPr>
                <w:spacing w:val="-3"/>
              </w:rPr>
              <w:t xml:space="preserve"> </w:t>
            </w:r>
            <w:r>
              <w:t>also</w:t>
            </w:r>
            <w:r>
              <w:rPr>
                <w:spacing w:val="-47"/>
              </w:rPr>
              <w:t xml:space="preserve"> </w:t>
            </w:r>
            <w:r>
              <w:t>provides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creative</w:t>
            </w:r>
            <w:r>
              <w:rPr>
                <w:spacing w:val="-1"/>
              </w:rPr>
              <w:t xml:space="preserve"> </w:t>
            </w:r>
            <w:r>
              <w:t>outlet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engaging context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apply</w:t>
            </w:r>
            <w:r>
              <w:rPr>
                <w:spacing w:val="-1"/>
              </w:rPr>
              <w:t xml:space="preserve"> </w:t>
            </w:r>
            <w:r>
              <w:t>computing concepts.</w:t>
            </w:r>
          </w:p>
          <w:p w:rsidR="00D671E8" w:rsidRDefault="00D671E8">
            <w:pPr>
              <w:pStyle w:val="TableParagraph"/>
              <w:spacing w:before="2"/>
              <w:ind w:left="0"/>
              <w:rPr>
                <w:rFonts w:ascii="Times New Roman"/>
                <w:sz w:val="25"/>
              </w:rPr>
            </w:pPr>
          </w:p>
          <w:p w:rsidR="00D671E8" w:rsidRDefault="00EA0881">
            <w:pPr>
              <w:pStyle w:val="TableParagraph"/>
              <w:jc w:val="both"/>
            </w:pPr>
            <w:r>
              <w:t>Modelling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processes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practices,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debugging</w:t>
            </w:r>
            <w:r>
              <w:rPr>
                <w:spacing w:val="-2"/>
              </w:rPr>
              <w:t xml:space="preserve"> </w:t>
            </w:r>
            <w:r>
              <w:t>code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binary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conversions,</w:t>
            </w:r>
            <w:r>
              <w:rPr>
                <w:spacing w:val="-2"/>
              </w:rPr>
              <w:t xml:space="preserve"> </w:t>
            </w:r>
            <w:r>
              <w:t>helps</w:t>
            </w:r>
          </w:p>
          <w:p w:rsidR="00D671E8" w:rsidRDefault="00EA0881">
            <w:pPr>
              <w:pStyle w:val="TableParagraph"/>
              <w:spacing w:before="22" w:line="259" w:lineRule="auto"/>
              <w:ind w:right="408"/>
            </w:pPr>
            <w:r>
              <w:t>pupils’</w:t>
            </w:r>
            <w:r>
              <w:rPr>
                <w:spacing w:val="-3"/>
              </w:rPr>
              <w:t xml:space="preserve"> </w:t>
            </w:r>
            <w:r>
              <w:t>understanding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enables</w:t>
            </w:r>
            <w:r>
              <w:rPr>
                <w:spacing w:val="-3"/>
              </w:rPr>
              <w:t xml:space="preserve"> </w:t>
            </w:r>
            <w:r>
              <w:t>confident</w:t>
            </w:r>
            <w:r>
              <w:rPr>
                <w:spacing w:val="-3"/>
              </w:rPr>
              <w:t xml:space="preserve"> </w:t>
            </w:r>
            <w:r>
              <w:t>learners.</w:t>
            </w:r>
            <w:r>
              <w:rPr>
                <w:spacing w:val="48"/>
              </w:rPr>
              <w:t xml:space="preserve"> </w:t>
            </w:r>
            <w:r>
              <w:t>Building</w:t>
            </w:r>
            <w:r>
              <w:rPr>
                <w:spacing w:val="-2"/>
              </w:rPr>
              <w:t xml:space="preserve"> </w:t>
            </w:r>
            <w:r>
              <w:t>connections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other</w:t>
            </w:r>
            <w:r>
              <w:rPr>
                <w:spacing w:val="-5"/>
              </w:rPr>
              <w:t xml:space="preserve"> </w:t>
            </w:r>
            <w:r>
              <w:t>learning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also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key</w:t>
            </w:r>
            <w:r>
              <w:rPr>
                <w:spacing w:val="-1"/>
              </w:rPr>
              <w:t xml:space="preserve"> </w:t>
            </w:r>
            <w:r>
              <w:t>feature 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Teach</w:t>
            </w:r>
            <w:r>
              <w:rPr>
                <w:spacing w:val="-1"/>
              </w:rPr>
              <w:t xml:space="preserve"> </w:t>
            </w:r>
            <w:r>
              <w:t>Computing</w:t>
            </w:r>
            <w:r>
              <w:rPr>
                <w:spacing w:val="1"/>
              </w:rPr>
              <w:t xml:space="preserve"> </w:t>
            </w:r>
            <w:r>
              <w:t>resource.</w:t>
            </w:r>
          </w:p>
          <w:p w:rsidR="00D671E8" w:rsidRDefault="00D671E8">
            <w:pPr>
              <w:pStyle w:val="TableParagraph"/>
              <w:spacing w:before="4"/>
              <w:ind w:left="0"/>
              <w:rPr>
                <w:rFonts w:ascii="Times New Roman"/>
                <w:sz w:val="23"/>
              </w:rPr>
            </w:pPr>
          </w:p>
          <w:p w:rsidR="00D671E8" w:rsidRDefault="00EA0881">
            <w:pPr>
              <w:pStyle w:val="TableParagraph"/>
              <w:spacing w:line="290" w:lineRule="atLeast"/>
              <w:ind w:right="408"/>
            </w:pPr>
            <w:r>
              <w:t>We used project-based learning activities to enhance and feed into the Design and Technology</w:t>
            </w:r>
            <w:r>
              <w:rPr>
                <w:spacing w:val="1"/>
              </w:rPr>
              <w:t xml:space="preserve"> </w:t>
            </w:r>
            <w:r>
              <w:t>curriculum.</w:t>
            </w:r>
            <w:r>
              <w:rPr>
                <w:spacing w:val="45"/>
              </w:rPr>
              <w:t xml:space="preserve"> </w:t>
            </w:r>
            <w:r>
              <w:t>Design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important element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computing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aid</w:t>
            </w:r>
            <w:r>
              <w:rPr>
                <w:spacing w:val="-3"/>
              </w:rPr>
              <w:t xml:space="preserve"> </w:t>
            </w:r>
            <w:r>
              <w:t>conceptual</w:t>
            </w:r>
            <w:r>
              <w:rPr>
                <w:spacing w:val="-1"/>
              </w:rPr>
              <w:t xml:space="preserve"> </w:t>
            </w:r>
            <w:r>
              <w:t>development,</w:t>
            </w:r>
            <w:r>
              <w:rPr>
                <w:spacing w:val="-2"/>
              </w:rPr>
              <w:t xml:space="preserve"> </w:t>
            </w:r>
            <w:r>
              <w:t>feed</w:t>
            </w:r>
          </w:p>
        </w:tc>
      </w:tr>
    </w:tbl>
    <w:p w:rsidR="00D671E8" w:rsidRDefault="00D671E8">
      <w:pPr>
        <w:spacing w:line="290" w:lineRule="atLeast"/>
        <w:sectPr w:rsidR="00D671E8">
          <w:type w:val="continuous"/>
          <w:pgSz w:w="11910" w:h="16840"/>
          <w:pgMar w:top="900" w:right="1000" w:bottom="280" w:left="700" w:header="720" w:footer="720" w:gutter="0"/>
          <w:cols w:space="720"/>
        </w:sectPr>
      </w:pPr>
    </w:p>
    <w:p w:rsidR="00D671E8" w:rsidRDefault="001E26F1">
      <w:pPr>
        <w:pStyle w:val="BodyText"/>
        <w:ind w:left="105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499pt;height:298.85pt;mso-left-percent:-10001;mso-top-percent:-10001;mso-position-horizontal:absolute;mso-position-horizontal-relative:char;mso-position-vertical:absolute;mso-position-vertical-relative:line;mso-left-percent:-10001;mso-top-percent:-10001" filled="f" strokeweight=".5pt">
            <v:textbox inset="0,0,0,0">
              <w:txbxContent>
                <w:p w:rsidR="00D671E8" w:rsidRDefault="00EA0881">
                  <w:pPr>
                    <w:pStyle w:val="BodyText"/>
                  </w:pPr>
                  <w:r>
                    <w:t>imagination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really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engage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pupils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their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learning.</w:t>
                  </w:r>
                </w:p>
                <w:p w:rsidR="00D671E8" w:rsidRDefault="00D671E8">
                  <w:pPr>
                    <w:pStyle w:val="BodyText"/>
                    <w:spacing w:before="6"/>
                    <w:ind w:left="0"/>
                    <w:rPr>
                      <w:sz w:val="25"/>
                    </w:rPr>
                  </w:pPr>
                </w:p>
                <w:p w:rsidR="00D671E8" w:rsidRDefault="00EA0881">
                  <w:pPr>
                    <w:pStyle w:val="BodyText"/>
                    <w:spacing w:line="259" w:lineRule="auto"/>
                    <w:ind w:right="337"/>
                  </w:pPr>
                  <w:r>
                    <w:t>Misconceptions are challenged through discovery sessions, alongside knowledge taught.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Teaching is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adapted to address any of these, using concept maps, simple quizzes and peer discussion.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These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methods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lead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3"/>
                    </w:rPr>
                    <w:t xml:space="preserve"> </w:t>
                  </w:r>
                  <w:proofErr w:type="spellStart"/>
                  <w:r>
                    <w:t>well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rounded</w:t>
                  </w:r>
                  <w:proofErr w:type="spellEnd"/>
                  <w:r>
                    <w:rPr>
                      <w:spacing w:val="-3"/>
                    </w:rPr>
                    <w:t xml:space="preserve"> </w:t>
                  </w:r>
                  <w:r>
                    <w:t>children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who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are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happy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discuss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their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work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any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confusion.</w:t>
                  </w:r>
                </w:p>
                <w:p w:rsidR="00D671E8" w:rsidRDefault="00D671E8">
                  <w:pPr>
                    <w:pStyle w:val="BodyText"/>
                    <w:spacing w:before="10"/>
                    <w:ind w:left="0"/>
                    <w:rPr>
                      <w:sz w:val="23"/>
                    </w:rPr>
                  </w:pPr>
                </w:p>
                <w:p w:rsidR="00D671E8" w:rsidRDefault="00EA0881">
                  <w:pPr>
                    <w:pStyle w:val="BodyText"/>
                    <w:spacing w:line="259" w:lineRule="auto"/>
                    <w:ind w:right="337"/>
                  </w:pPr>
                  <w:r>
                    <w:t>We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focus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on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reading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skills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throughout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school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this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is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included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computing.</w:t>
                  </w:r>
                  <w:r>
                    <w:rPr>
                      <w:spacing w:val="45"/>
                    </w:rPr>
                    <w:t xml:space="preserve"> </w:t>
                  </w:r>
                  <w:r>
                    <w:t>We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also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help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our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pupils</w:t>
                  </w:r>
                  <w:r>
                    <w:rPr>
                      <w:spacing w:val="-47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use research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support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each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other.</w:t>
                  </w:r>
                </w:p>
                <w:p w:rsidR="00D671E8" w:rsidRDefault="00D671E8">
                  <w:pPr>
                    <w:pStyle w:val="BodyText"/>
                    <w:spacing w:before="10"/>
                    <w:ind w:left="0"/>
                    <w:rPr>
                      <w:sz w:val="23"/>
                    </w:rPr>
                  </w:pPr>
                </w:p>
                <w:p w:rsidR="00D671E8" w:rsidRDefault="00EA0881">
                  <w:pPr>
                    <w:pStyle w:val="BodyText"/>
                    <w:spacing w:line="259" w:lineRule="auto"/>
                    <w:ind w:right="337"/>
                  </w:pPr>
                  <w:r>
                    <w:t>In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addition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subject content,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methodology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of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teaching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computing brings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it 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keen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eye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on</w:t>
                  </w:r>
                  <w:r>
                    <w:rPr>
                      <w:spacing w:val="-47"/>
                    </w:rPr>
                    <w:t xml:space="preserve"> </w:t>
                  </w:r>
                  <w:r>
                    <w:t>good practices to safeguard our children.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There exists a significant risk to pupil safety due to the high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usage of the internet Pupils are taught how to report inappropriate content, messages or ‘people’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whether at home or in school. They are also taught how to keep safe in the virtual world, on mobile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phones,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social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media,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chat rooms,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playing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video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games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or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launching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in</w:t>
                  </w:r>
                  <w:r w:rsidR="001E26F1">
                    <w:t>t</w:t>
                  </w:r>
                  <w:r>
                    <w:t>o</w:t>
                  </w:r>
                  <w:r>
                    <w:rPr>
                      <w:spacing w:val="-2"/>
                    </w:rPr>
                    <w:t xml:space="preserve"> </w:t>
                  </w:r>
                  <w:r w:rsidR="001E26F1">
                    <w:t>a shared online game with their friends</w:t>
                  </w:r>
                  <w:bookmarkStart w:id="0" w:name="_GoBack"/>
                  <w:bookmarkEnd w:id="0"/>
                  <w:r>
                    <w:t>.</w:t>
                  </w:r>
                </w:p>
              </w:txbxContent>
            </v:textbox>
            <w10:anchorlock/>
          </v:shape>
        </w:pict>
      </w:r>
    </w:p>
    <w:sectPr w:rsidR="00D671E8">
      <w:pgSz w:w="11910" w:h="16840"/>
      <w:pgMar w:top="1440" w:right="1000" w:bottom="280" w:left="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671E8"/>
    <w:rsid w:val="001E26F1"/>
    <w:rsid w:val="00D671E8"/>
    <w:rsid w:val="00EA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FAF7AA6"/>
  <w15:docId w15:val="{CB5BF4AE-78C3-4038-A9B7-1F53EDB07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75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Bazeley-Smith</dc:creator>
  <cp:lastModifiedBy>Louise Shanks</cp:lastModifiedBy>
  <cp:revision>3</cp:revision>
  <dcterms:created xsi:type="dcterms:W3CDTF">2023-02-02T16:56:00Z</dcterms:created>
  <dcterms:modified xsi:type="dcterms:W3CDTF">2023-02-02T16:59:00Z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2023-02-02T00:00:00Z</vt:filetime>
  </property>
</Properties>
</file>