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Knowledge Organsier- Y4 Gymnastics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-457199</wp:posOffset>
            </wp:positionH>
            <wp:positionV relativeFrom="paragraph">
              <wp:posOffset>244636</wp:posOffset>
            </wp:positionV>
            <wp:extent cx="9139238" cy="5659134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139238" cy="565913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